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88B6F1"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b/>
          <w:bCs/>
          <w:i w:val="0"/>
          <w:iCs w:val="0"/>
          <w:sz w:val="30"/>
          <w:szCs w:val="30"/>
          <w:lang w:val="en-US" w:eastAsia="zh-CN"/>
        </w:rPr>
        <w:t>乐动国防军事体验营</w:t>
      </w:r>
    </w:p>
    <w:p w14:paraId="72B613B0">
      <w:pPr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活动目的：乐动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国防军事体验营</w:t>
      </w:r>
    </w:p>
    <w:p w14:paraId="3C346BE1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活动地点：武强品学国防研学文化产业园</w:t>
      </w:r>
    </w:p>
    <w:tbl>
      <w:tblPr>
        <w:tblStyle w:val="5"/>
        <w:tblpPr w:leftFromText="180" w:rightFromText="180" w:vertAnchor="text" w:horzAnchor="page" w:tblpX="990" w:tblpY="447"/>
        <w:tblOverlap w:val="never"/>
        <w:tblW w:w="10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660"/>
        <w:gridCol w:w="4429"/>
      </w:tblGrid>
      <w:tr w14:paraId="3BBCE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0040" w:type="dxa"/>
            <w:gridSpan w:val="3"/>
          </w:tcPr>
          <w:p w14:paraId="15805D5A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单日活动基本流程</w:t>
            </w:r>
          </w:p>
        </w:tc>
      </w:tr>
      <w:tr w14:paraId="598A9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951" w:type="dxa"/>
          </w:tcPr>
          <w:p w14:paraId="2456732F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6:30—8:00</w:t>
            </w:r>
          </w:p>
        </w:tc>
        <w:tc>
          <w:tcPr>
            <w:tcW w:w="3660" w:type="dxa"/>
          </w:tcPr>
          <w:p w14:paraId="59B7214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出发、分组、蹬车</w:t>
            </w:r>
          </w:p>
        </w:tc>
        <w:tc>
          <w:tcPr>
            <w:tcW w:w="4429" w:type="dxa"/>
          </w:tcPr>
          <w:p w14:paraId="7862EA93"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人名单（分组名单）</w:t>
            </w:r>
          </w:p>
        </w:tc>
      </w:tr>
      <w:tr w14:paraId="4E9A4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951" w:type="dxa"/>
          </w:tcPr>
          <w:p w14:paraId="1D3BC9D3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8:00—10:00</w:t>
            </w:r>
          </w:p>
        </w:tc>
        <w:tc>
          <w:tcPr>
            <w:tcW w:w="3660" w:type="dxa"/>
          </w:tcPr>
          <w:p w14:paraId="4B8F67CA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车程</w:t>
            </w:r>
          </w:p>
        </w:tc>
        <w:tc>
          <w:tcPr>
            <w:tcW w:w="4429" w:type="dxa"/>
          </w:tcPr>
          <w:p w14:paraId="3181A791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车程做一些合适的车上游戏</w:t>
            </w:r>
          </w:p>
        </w:tc>
      </w:tr>
      <w:tr w14:paraId="37978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951" w:type="dxa"/>
          </w:tcPr>
          <w:p w14:paraId="3FAFC314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9:00——9:30</w:t>
            </w:r>
          </w:p>
        </w:tc>
        <w:tc>
          <w:tcPr>
            <w:tcW w:w="3660" w:type="dxa"/>
          </w:tcPr>
          <w:p w14:paraId="53FB5799"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世界乐器博物馆介绍</w:t>
            </w:r>
          </w:p>
        </w:tc>
        <w:tc>
          <w:tcPr>
            <w:tcW w:w="4429" w:type="dxa"/>
          </w:tcPr>
          <w:p w14:paraId="0B4D3C6C"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世界乐器博物馆介绍</w:t>
            </w:r>
          </w:p>
        </w:tc>
      </w:tr>
      <w:tr w14:paraId="7B44F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51" w:type="dxa"/>
          </w:tcPr>
          <w:p w14:paraId="6ABC466E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9:30—10:30</w:t>
            </w:r>
          </w:p>
        </w:tc>
        <w:tc>
          <w:tcPr>
            <w:tcW w:w="3660" w:type="dxa"/>
          </w:tcPr>
          <w:p w14:paraId="112C1006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世界乐器博物馆参观</w:t>
            </w:r>
          </w:p>
        </w:tc>
        <w:tc>
          <w:tcPr>
            <w:tcW w:w="4429" w:type="dxa"/>
          </w:tcPr>
          <w:p w14:paraId="56069A2D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世界乐器博物馆参观</w:t>
            </w:r>
          </w:p>
        </w:tc>
      </w:tr>
      <w:tr w14:paraId="7F76A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951" w:type="dxa"/>
          </w:tcPr>
          <w:p w14:paraId="3ECB2963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10:30—11:00</w:t>
            </w:r>
          </w:p>
        </w:tc>
        <w:tc>
          <w:tcPr>
            <w:tcW w:w="3660" w:type="dxa"/>
          </w:tcPr>
          <w:p w14:paraId="7B2E7CCE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音乐素质测评app讲解</w:t>
            </w:r>
          </w:p>
        </w:tc>
        <w:tc>
          <w:tcPr>
            <w:tcW w:w="4429" w:type="dxa"/>
          </w:tcPr>
          <w:p w14:paraId="1BCE42A6"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音乐素质测评软件的下载、使用方法讲解以及测评结果查看</w:t>
            </w:r>
          </w:p>
        </w:tc>
      </w:tr>
      <w:tr w14:paraId="60E4C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51" w:type="dxa"/>
          </w:tcPr>
          <w:p w14:paraId="632DFB4B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11:30—12:00</w:t>
            </w:r>
          </w:p>
        </w:tc>
        <w:tc>
          <w:tcPr>
            <w:tcW w:w="3660" w:type="dxa"/>
          </w:tcPr>
          <w:p w14:paraId="1C2E21DE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拓展游戏（摸石过河）</w:t>
            </w:r>
          </w:p>
        </w:tc>
        <w:tc>
          <w:tcPr>
            <w:tcW w:w="4429" w:type="dxa"/>
          </w:tcPr>
          <w:p w14:paraId="4C1DFB0A">
            <w:pPr>
              <w:numPr>
                <w:ilvl w:val="0"/>
                <w:numId w:val="0"/>
              </w:num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讲解规则、实操、规律拓展</w:t>
            </w:r>
          </w:p>
        </w:tc>
      </w:tr>
      <w:tr w14:paraId="719D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" w:hRule="atLeast"/>
        </w:trPr>
        <w:tc>
          <w:tcPr>
            <w:tcW w:w="1951" w:type="dxa"/>
          </w:tcPr>
          <w:p w14:paraId="19BEF4DC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12:00—13：00</w:t>
            </w:r>
          </w:p>
        </w:tc>
        <w:tc>
          <w:tcPr>
            <w:tcW w:w="3660" w:type="dxa"/>
          </w:tcPr>
          <w:p w14:paraId="0FB1641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用餐</w:t>
            </w:r>
          </w:p>
        </w:tc>
        <w:tc>
          <w:tcPr>
            <w:tcW w:w="4429" w:type="dxa"/>
          </w:tcPr>
          <w:p w14:paraId="17B1AA58">
            <w:pPr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餐食时间安排做好专人对接</w:t>
            </w:r>
          </w:p>
        </w:tc>
      </w:tr>
      <w:tr w14:paraId="0B0CA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51" w:type="dxa"/>
          </w:tcPr>
          <w:p w14:paraId="025B25B5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13:00—14:00</w:t>
            </w:r>
          </w:p>
        </w:tc>
        <w:tc>
          <w:tcPr>
            <w:tcW w:w="3660" w:type="dxa"/>
          </w:tcPr>
          <w:p w14:paraId="2E965315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午休</w:t>
            </w:r>
          </w:p>
        </w:tc>
        <w:tc>
          <w:tcPr>
            <w:tcW w:w="4429" w:type="dxa"/>
          </w:tcPr>
          <w:p w14:paraId="3ED97E21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午休（宿舍休息）</w:t>
            </w:r>
          </w:p>
        </w:tc>
      </w:tr>
      <w:tr w14:paraId="6C0CC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51" w:type="dxa"/>
          </w:tcPr>
          <w:p w14:paraId="3A84A534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14:00—14:30</w:t>
            </w:r>
          </w:p>
        </w:tc>
        <w:tc>
          <w:tcPr>
            <w:tcW w:w="3660" w:type="dxa"/>
          </w:tcPr>
          <w:p w14:paraId="13127FD3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集合</w:t>
            </w:r>
          </w:p>
        </w:tc>
        <w:tc>
          <w:tcPr>
            <w:tcW w:w="4429" w:type="dxa"/>
          </w:tcPr>
          <w:p w14:paraId="2B73C8A9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按照分组集合</w:t>
            </w:r>
          </w:p>
        </w:tc>
      </w:tr>
      <w:tr w14:paraId="5420E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951" w:type="dxa"/>
          </w:tcPr>
          <w:p w14:paraId="0FD56800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14:30—16:30</w:t>
            </w:r>
          </w:p>
        </w:tc>
        <w:tc>
          <w:tcPr>
            <w:tcW w:w="3660" w:type="dxa"/>
          </w:tcPr>
          <w:p w14:paraId="40FE7229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真人cs</w:t>
            </w:r>
          </w:p>
        </w:tc>
        <w:tc>
          <w:tcPr>
            <w:tcW w:w="4429" w:type="dxa"/>
          </w:tcPr>
          <w:p w14:paraId="7E1FCB60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真人cs活动（根据天气情况决定室内或者室外）</w:t>
            </w:r>
          </w:p>
        </w:tc>
      </w:tr>
      <w:tr w14:paraId="0A1E3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</w:tcPr>
          <w:p w14:paraId="6D31ED24"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16:30—18:00</w:t>
            </w:r>
          </w:p>
        </w:tc>
        <w:tc>
          <w:tcPr>
            <w:tcW w:w="3660" w:type="dxa"/>
          </w:tcPr>
          <w:p w14:paraId="2A9C2EAB"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拔河大赛</w:t>
            </w:r>
          </w:p>
        </w:tc>
        <w:tc>
          <w:tcPr>
            <w:tcW w:w="4429" w:type="dxa"/>
          </w:tcPr>
          <w:p w14:paraId="619050E9"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注意安全，车上适当组织活动</w:t>
            </w:r>
          </w:p>
        </w:tc>
      </w:tr>
      <w:tr w14:paraId="172DF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</w:tcPr>
          <w:p w14:paraId="4F301C0C"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660" w:type="dxa"/>
          </w:tcPr>
          <w:p w14:paraId="25DEAAA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429" w:type="dxa"/>
          </w:tcPr>
          <w:p w14:paraId="48FFFC2C"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49EDEAC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活动报价：160元/人/天     会员单位对接 （128元/人/天）  </w:t>
      </w:r>
    </w:p>
    <w:p w14:paraId="303E6EA5">
      <w:pPr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餐食标准：一顿正餐（四菜一汤、水果）          </w:t>
      </w:r>
    </w:p>
    <w:p w14:paraId="62A6BBA2">
      <w:pPr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要求：参训单位务必为参训学员办理意外险</w:t>
      </w:r>
    </w:p>
    <w:sectPr>
      <w:headerReference r:id="rId3" w:type="default"/>
      <w:pgSz w:w="11906" w:h="16838"/>
      <w:pgMar w:top="1440" w:right="850" w:bottom="1440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33E805">
    <w:pPr>
      <w:pStyle w:val="3"/>
      <w:jc w:val="right"/>
      <w:rPr>
        <w:rFonts w:hint="eastAsia" w:eastAsiaTheme="minorEastAsia"/>
        <w:b/>
        <w:bCs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A02800"/>
    <w:rsid w:val="02207CEB"/>
    <w:rsid w:val="12A87428"/>
    <w:rsid w:val="16667CC9"/>
    <w:rsid w:val="17AF13E7"/>
    <w:rsid w:val="1E370696"/>
    <w:rsid w:val="23A02800"/>
    <w:rsid w:val="24A47192"/>
    <w:rsid w:val="25C03B1E"/>
    <w:rsid w:val="2BCA53E5"/>
    <w:rsid w:val="2EB0435E"/>
    <w:rsid w:val="35572170"/>
    <w:rsid w:val="360A4E12"/>
    <w:rsid w:val="42CB3958"/>
    <w:rsid w:val="46486E94"/>
    <w:rsid w:val="4FA53648"/>
    <w:rsid w:val="506D0810"/>
    <w:rsid w:val="5CEF2D42"/>
    <w:rsid w:val="5D2D473B"/>
    <w:rsid w:val="70101627"/>
    <w:rsid w:val="701F04FD"/>
    <w:rsid w:val="71552B4C"/>
    <w:rsid w:val="77FE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339</Words>
  <Characters>427</Characters>
  <Lines>0</Lines>
  <Paragraphs>0</Paragraphs>
  <TotalTime>49</TotalTime>
  <ScaleCrop>false</ScaleCrop>
  <LinksUpToDate>false</LinksUpToDate>
  <CharactersWithSpaces>445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2019-03-16T12:03:00Z</dcterms:created>
  <dc:creator>定州博文昂立多元教育官方微信</dc:creator>
  <cp:lastModifiedBy>定州博文昂立多元教育官方微信</cp:lastModifiedBy>
  <dcterms:modified xsi:type="dcterms:W3CDTF">2026-08-12T08:21:01Z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eyJoZGlkIjoiMjIxMmVhZDJhMmFkZDI0YmM3Yzg0NzFhMzkxYjI4ZWIiLCJ1c2VySWQiOiIyMzc5MzY3MTQifQ==</vt:lpwstr>
  </property>
  <property fmtid="{D5CDD505-2E9C-101B-9397-08002B2CF9AE}" pid="4" name="ICV">
    <vt:lpwstr>1F6EC89F06B84BBD8AD2AD72D2F03B9C_12</vt:lpwstr>
  </property>
</Properties>
</file>